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cs="Arial" w:ascii="Arial" w:hAnsi="Arial"/>
          <w:b/>
          <w:bCs/>
          <w:sz w:val="24"/>
          <w:szCs w:val="24"/>
          <w:highlight w:val="white"/>
          <w:u w:val="single"/>
        </w:rPr>
        <w:t>LEI Nº 1683,  DE 02 DE JULHO DE 2021.</w:t>
      </w:r>
    </w:p>
    <w:p>
      <w:pPr>
        <w:pStyle w:val="Corpodotexto"/>
        <w:ind w:right="560" w:hanging="0"/>
        <w:jc w:val="right"/>
        <w:rPr>
          <w:b/>
          <w:b/>
          <w:bCs/>
          <w:szCs w:val="24"/>
          <w:highlight w:val="white"/>
        </w:rPr>
      </w:pPr>
      <w:bookmarkStart w:id="0" w:name="_Hlk733500641"/>
      <w:r>
        <w:rPr>
          <w:b/>
          <w:bCs/>
          <w:szCs w:val="24"/>
          <w:highlight w:val="white"/>
        </w:rPr>
        <w:t xml:space="preserve"> </w:t>
      </w:r>
      <w:bookmarkEnd w:id="0"/>
      <w:r>
        <w:rPr>
          <w:b/>
          <w:bCs/>
          <w:szCs w:val="24"/>
          <w:highlight w:val="white"/>
        </w:rPr>
        <w:t xml:space="preserve">   </w:t>
      </w:r>
    </w:p>
    <w:p>
      <w:pPr>
        <w:pStyle w:val="Corpodotexto"/>
        <w:spacing w:lineRule="auto" w:line="240"/>
        <w:ind w:left="4248" w:hanging="0"/>
        <w:jc w:val="both"/>
        <w:rPr>
          <w:b/>
          <w:b/>
          <w:bCs/>
          <w:sz w:val="20"/>
          <w:highlight w:val="white"/>
        </w:rPr>
      </w:pPr>
      <w:bookmarkStart w:id="1" w:name="_Hlk73350064"/>
      <w:r>
        <w:rPr>
          <w:b/>
          <w:bCs/>
          <w:sz w:val="20"/>
          <w:highlight w:val="white"/>
        </w:rPr>
        <w:t>INSTITUI A SEMANA MARIA DA PENHA NAS ESCOLAS, A SER REALIZADA ANUALMENTE NO MÊS DE NOVEMBRO</w:t>
      </w:r>
      <w:bookmarkEnd w:id="1"/>
      <w:r>
        <w:rPr>
          <w:b/>
          <w:bCs/>
          <w:sz w:val="20"/>
          <w:highlight w:val="white"/>
        </w:rPr>
        <w:t xml:space="preserve"> NO MUNICÍPIO DE WESTFÁLIA.</w:t>
      </w:r>
    </w:p>
    <w:p>
      <w:pPr>
        <w:pStyle w:val="Corpodotexto"/>
        <w:ind w:left="4248" w:right="560" w:hanging="0"/>
        <w:jc w:val="both"/>
        <w:rPr>
          <w:bCs/>
          <w:szCs w:val="24"/>
          <w:highlight w:val="white"/>
        </w:rPr>
      </w:pPr>
      <w:r>
        <w:rPr>
          <w:bCs/>
          <w:szCs w:val="24"/>
          <w:highlight w:val="white"/>
        </w:rPr>
      </w:r>
    </w:p>
    <w:p>
      <w:pPr>
        <w:pStyle w:val="Normal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b/>
          <w:caps/>
          <w:sz w:val="24"/>
          <w:szCs w:val="24"/>
        </w:rPr>
        <w:t>JOACIR ANTÔNIO DOCENA</w:t>
      </w:r>
      <w:r>
        <w:rPr>
          <w:rFonts w:cs="Arial" w:ascii="Arial" w:hAnsi="Arial"/>
          <w:b/>
          <w:sz w:val="24"/>
          <w:szCs w:val="24"/>
        </w:rPr>
        <w:t>,</w:t>
      </w:r>
      <w:r>
        <w:rPr>
          <w:rFonts w:cs="Arial" w:ascii="Arial" w:hAnsi="Arial"/>
          <w:sz w:val="24"/>
          <w:szCs w:val="24"/>
        </w:rPr>
        <w:t xml:space="preserve"> Prefeito Municipal de Westfália, Estado do Rio Grande do Sul,</w:t>
      </w:r>
    </w:p>
    <w:p>
      <w:pPr>
        <w:pStyle w:val="Normal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ubttulo"/>
        <w:ind w:firstLine="1418"/>
        <w:jc w:val="both"/>
        <w:rPr>
          <w:rFonts w:cs="Arial"/>
        </w:rPr>
      </w:pPr>
      <w:r>
        <w:rPr>
          <w:rFonts w:cs="Arial"/>
          <w:caps/>
        </w:rPr>
        <w:t>Faço</w:t>
      </w:r>
      <w:r>
        <w:rPr>
          <w:rFonts w:cs="Arial"/>
        </w:rPr>
        <w:t xml:space="preserve"> SABER</w:t>
      </w:r>
      <w:r>
        <w:rPr>
          <w:rFonts w:cs="Arial"/>
          <w:b w:val="false"/>
        </w:rPr>
        <w:t xml:space="preserve"> que a Câmara Municipal de Vereadores aprovou e eu sanciono e promulgo a seguinte Lei</w:t>
      </w:r>
      <w:r>
        <w:rPr>
          <w:rFonts w:cs="Arial"/>
        </w:rPr>
        <w:t>:</w:t>
      </w:r>
    </w:p>
    <w:p>
      <w:pPr>
        <w:pStyle w:val="Corpodotextorecuado"/>
        <w:spacing w:lineRule="auto" w:line="276"/>
        <w:ind w:firstLine="1080"/>
        <w:rPr>
          <w:rFonts w:ascii="Arial" w:hAnsi="Arial" w:cs="Arial"/>
          <w:bCs/>
          <w:szCs w:val="24"/>
          <w:highlight w:val="white"/>
        </w:rPr>
      </w:pPr>
      <w:r>
        <w:rPr>
          <w:rFonts w:cs="Arial" w:ascii="Arial" w:hAnsi="Arial"/>
          <w:bCs/>
          <w:szCs w:val="24"/>
          <w:highlight w:val="white"/>
        </w:rPr>
      </w:r>
    </w:p>
    <w:p>
      <w:pPr>
        <w:pStyle w:val="Corpodotexto"/>
        <w:jc w:val="both"/>
        <w:rPr/>
      </w:pPr>
      <w:r>
        <w:rPr>
          <w:b/>
          <w:bCs/>
          <w:szCs w:val="24"/>
          <w:highlight w:val="white"/>
        </w:rPr>
        <w:t>Art. 1º</w:t>
      </w:r>
      <w:r>
        <w:rPr>
          <w:bCs/>
          <w:szCs w:val="24"/>
          <w:highlight w:val="white"/>
        </w:rPr>
        <w:t xml:space="preserve"> Fica instituída a Semana Maria da Penha nas Escolas, a ser realizada anualmente na última semana do mês de novembro, nas escolas públicas e particulares, no âmbito do município de Westfália.</w:t>
      </w:r>
    </w:p>
    <w:p>
      <w:pPr>
        <w:pStyle w:val="Corpodotexto"/>
        <w:jc w:val="both"/>
        <w:rPr/>
      </w:pPr>
      <w:r>
        <w:rPr>
          <w:b/>
          <w:bCs/>
          <w:szCs w:val="24"/>
          <w:highlight w:val="white"/>
        </w:rPr>
        <w:t>Parágrafo único</w:t>
      </w:r>
      <w:r>
        <w:rPr>
          <w:bCs/>
          <w:szCs w:val="24"/>
          <w:highlight w:val="white"/>
        </w:rPr>
        <w:t>: A semana de conscientização passa a fazer parte do calendário oficial de eventos do Município.</w:t>
      </w:r>
    </w:p>
    <w:p>
      <w:pPr>
        <w:pStyle w:val="Corpodotexto"/>
        <w:ind w:firstLine="1701"/>
        <w:jc w:val="both"/>
        <w:rPr>
          <w:bCs/>
          <w:szCs w:val="24"/>
          <w:highlight w:val="white"/>
        </w:rPr>
      </w:pPr>
      <w:r>
        <w:rPr>
          <w:bCs/>
          <w:szCs w:val="24"/>
          <w:highlight w:val="white"/>
        </w:rPr>
      </w:r>
    </w:p>
    <w:p>
      <w:pPr>
        <w:pStyle w:val="Corpodotexto"/>
        <w:jc w:val="both"/>
        <w:rPr>
          <w:bCs/>
          <w:szCs w:val="24"/>
          <w:highlight w:val="white"/>
        </w:rPr>
      </w:pPr>
      <w:r>
        <w:rPr>
          <w:b/>
          <w:bCs/>
          <w:szCs w:val="24"/>
          <w:highlight w:val="white"/>
        </w:rPr>
        <w:t>Art. 2º</w:t>
      </w:r>
      <w:r>
        <w:rPr>
          <w:bCs/>
          <w:szCs w:val="24"/>
          <w:highlight w:val="white"/>
        </w:rPr>
        <w:t xml:space="preserve"> São objetivos da Semana Maria da Penha nas Escolas: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04" w:leader="none"/>
        </w:tabs>
        <w:spacing w:lineRule="auto" w:line="360"/>
        <w:ind w:left="0" w:right="0" w:firstLine="1701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cs="Arial" w:ascii="Arial" w:hAnsi="Arial"/>
          <w:bCs/>
          <w:sz w:val="24"/>
          <w:szCs w:val="24"/>
          <w:highlight w:val="white"/>
        </w:rPr>
        <w:t xml:space="preserve">– </w:t>
      </w:r>
      <w:r>
        <w:rPr>
          <w:rFonts w:cs="Arial" w:ascii="Arial" w:hAnsi="Arial"/>
          <w:bCs/>
          <w:sz w:val="24"/>
          <w:szCs w:val="24"/>
          <w:highlight w:val="white"/>
        </w:rPr>
        <w:t>contribuir para o conhecimento da comunidade escolar acerca da Lei federal nº 11.340, de 7 de agosto de 2006, conhecida como Lei Maria da</w:t>
      </w:r>
      <w:r>
        <w:rPr>
          <w:rFonts w:cs="Arial" w:ascii="Arial" w:hAnsi="Arial"/>
          <w:bCs/>
          <w:spacing w:val="-6"/>
          <w:sz w:val="24"/>
          <w:szCs w:val="24"/>
          <w:highlight w:val="white"/>
        </w:rPr>
        <w:t xml:space="preserve"> </w:t>
      </w:r>
      <w:r>
        <w:rPr>
          <w:rFonts w:cs="Arial" w:ascii="Arial" w:hAnsi="Arial"/>
          <w:bCs/>
          <w:sz w:val="24"/>
          <w:szCs w:val="24"/>
          <w:highlight w:val="white"/>
        </w:rPr>
        <w:t>Penha;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68" w:leader="none"/>
        </w:tabs>
        <w:spacing w:lineRule="auto" w:line="360"/>
        <w:ind w:left="0" w:right="0" w:firstLine="1701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cs="Arial" w:ascii="Arial" w:hAnsi="Arial"/>
          <w:bCs/>
          <w:sz w:val="24"/>
          <w:szCs w:val="24"/>
          <w:highlight w:val="white"/>
        </w:rPr>
        <w:t xml:space="preserve">– </w:t>
      </w:r>
      <w:r>
        <w:rPr>
          <w:rFonts w:cs="Arial" w:ascii="Arial" w:hAnsi="Arial"/>
          <w:bCs/>
          <w:sz w:val="24"/>
          <w:szCs w:val="24"/>
          <w:highlight w:val="white"/>
        </w:rPr>
        <w:t>impulsionar as reflexões sobre o combate à violência contra a</w:t>
      </w:r>
      <w:r>
        <w:rPr>
          <w:rFonts w:cs="Arial" w:ascii="Arial" w:hAnsi="Arial"/>
          <w:bCs/>
          <w:spacing w:val="-11"/>
          <w:sz w:val="24"/>
          <w:szCs w:val="24"/>
          <w:highlight w:val="white"/>
        </w:rPr>
        <w:t xml:space="preserve"> </w:t>
      </w:r>
      <w:r>
        <w:rPr>
          <w:rFonts w:cs="Arial" w:ascii="Arial" w:hAnsi="Arial"/>
          <w:bCs/>
          <w:sz w:val="24"/>
          <w:szCs w:val="24"/>
          <w:highlight w:val="white"/>
        </w:rPr>
        <w:t>mulher;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332" w:leader="none"/>
        </w:tabs>
        <w:spacing w:lineRule="auto" w:line="360"/>
        <w:ind w:left="0" w:right="0" w:firstLine="1701"/>
        <w:rPr>
          <w:rFonts w:ascii="Arial" w:hAnsi="Arial" w:cs="Arial"/>
        </w:rPr>
      </w:pPr>
      <w:r>
        <w:rPr>
          <w:rFonts w:cs="Arial" w:ascii="Arial" w:hAnsi="Arial"/>
          <w:bCs/>
          <w:sz w:val="24"/>
          <w:szCs w:val="24"/>
          <w:highlight w:val="white"/>
        </w:rPr>
        <w:t xml:space="preserve">– </w:t>
      </w:r>
      <w:r>
        <w:rPr>
          <w:rFonts w:cs="Arial" w:ascii="Arial" w:hAnsi="Arial"/>
          <w:bCs/>
          <w:sz w:val="24"/>
          <w:szCs w:val="24"/>
          <w:highlight w:val="white"/>
        </w:rPr>
        <w:t>conscientizar adolescentes, jovens, adultos, estudantes e professores que compõem a comunidade escolar, sobre a importância do respeito aos direitos humanos e sobre a Lei Federal nº 13.104, de 9 de março de 2015, Lei do Feminicídio, prevenindo e evitando as práticas de violência contra a</w:t>
      </w:r>
      <w:r>
        <w:rPr>
          <w:rFonts w:cs="Arial" w:ascii="Arial" w:hAnsi="Arial"/>
          <w:bCs/>
          <w:spacing w:val="-38"/>
          <w:sz w:val="24"/>
          <w:szCs w:val="24"/>
          <w:highlight w:val="white"/>
        </w:rPr>
        <w:t xml:space="preserve"> </w:t>
      </w:r>
      <w:r>
        <w:rPr>
          <w:rFonts w:cs="Arial" w:ascii="Arial" w:hAnsi="Arial"/>
          <w:bCs/>
          <w:sz w:val="24"/>
          <w:szCs w:val="24"/>
          <w:highlight w:val="white"/>
        </w:rPr>
        <w:t>mulher;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279" w:leader="none"/>
        </w:tabs>
        <w:spacing w:lineRule="auto" w:line="360"/>
        <w:ind w:left="0" w:right="0" w:firstLine="1701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cs="Arial" w:ascii="Arial" w:hAnsi="Arial"/>
          <w:bCs/>
          <w:sz w:val="24"/>
          <w:szCs w:val="24"/>
          <w:highlight w:val="white"/>
        </w:rPr>
        <w:t xml:space="preserve">– </w:t>
      </w:r>
      <w:r>
        <w:rPr>
          <w:rFonts w:cs="Arial" w:ascii="Arial" w:hAnsi="Arial"/>
          <w:bCs/>
          <w:sz w:val="24"/>
          <w:szCs w:val="24"/>
          <w:highlight w:val="white"/>
        </w:rPr>
        <w:t>esclarecer sobre a necessidade da efetivação de registros de denúncias dos casos de violência contra a mulher nos órgãos competentes, onde quer que ela</w:t>
      </w:r>
      <w:r>
        <w:rPr>
          <w:rFonts w:cs="Arial" w:ascii="Arial" w:hAnsi="Arial"/>
          <w:bCs/>
          <w:spacing w:val="-10"/>
          <w:sz w:val="24"/>
          <w:szCs w:val="24"/>
          <w:highlight w:val="white"/>
        </w:rPr>
        <w:t xml:space="preserve"> </w:t>
      </w:r>
      <w:r>
        <w:rPr>
          <w:rFonts w:cs="Arial" w:ascii="Arial" w:hAnsi="Arial"/>
          <w:bCs/>
          <w:sz w:val="24"/>
          <w:szCs w:val="24"/>
          <w:highlight w:val="white"/>
        </w:rPr>
        <w:t>ocorra.</w:t>
      </w:r>
    </w:p>
    <w:p>
      <w:pPr>
        <w:pStyle w:val="Corpodotexto"/>
        <w:ind w:firstLine="1701"/>
        <w:jc w:val="both"/>
        <w:rPr>
          <w:bCs/>
          <w:szCs w:val="24"/>
          <w:highlight w:val="white"/>
        </w:rPr>
      </w:pPr>
      <w:r>
        <w:rPr>
          <w:bCs/>
          <w:szCs w:val="24"/>
          <w:highlight w:val="white"/>
        </w:rPr>
      </w:r>
    </w:p>
    <w:p>
      <w:pPr>
        <w:pStyle w:val="Corpodotexto"/>
        <w:jc w:val="both"/>
        <w:rPr>
          <w:bCs/>
          <w:szCs w:val="24"/>
          <w:highlight w:val="white"/>
        </w:rPr>
      </w:pPr>
      <w:r>
        <w:rPr>
          <w:b/>
          <w:bCs/>
          <w:szCs w:val="24"/>
          <w:highlight w:val="white"/>
        </w:rPr>
        <w:t>Art. 3º</w:t>
      </w:r>
      <w:r>
        <w:rPr>
          <w:bCs/>
          <w:szCs w:val="24"/>
          <w:highlight w:val="white"/>
        </w:rPr>
        <w:t xml:space="preserve"> O Poder Executivo poderá regulamentar essa Lei para sua fiel </w:t>
      </w:r>
      <w:r>
        <w:rPr>
          <w:bCs/>
          <w:spacing w:val="-37"/>
          <w:szCs w:val="24"/>
          <w:highlight w:val="white"/>
        </w:rPr>
        <w:t xml:space="preserve"> </w:t>
      </w:r>
      <w:r>
        <w:rPr>
          <w:bCs/>
          <w:szCs w:val="24"/>
          <w:highlight w:val="white"/>
        </w:rPr>
        <w:t>execução.</w:t>
      </w:r>
    </w:p>
    <w:p>
      <w:pPr>
        <w:pStyle w:val="Corpodotexto"/>
        <w:ind w:firstLine="1701"/>
        <w:jc w:val="both"/>
        <w:rPr>
          <w:bCs/>
          <w:szCs w:val="24"/>
          <w:highlight w:val="white"/>
        </w:rPr>
      </w:pPr>
      <w:r>
        <w:rPr>
          <w:bCs/>
          <w:szCs w:val="24"/>
          <w:highlight w:val="white"/>
        </w:rPr>
      </w:r>
    </w:p>
    <w:p>
      <w:pPr>
        <w:pStyle w:val="Corpodotexto"/>
        <w:jc w:val="both"/>
        <w:rPr>
          <w:bCs/>
          <w:szCs w:val="24"/>
          <w:highlight w:val="white"/>
        </w:rPr>
      </w:pPr>
      <w:r>
        <w:rPr>
          <w:b/>
          <w:bCs/>
          <w:szCs w:val="24"/>
          <w:highlight w:val="white"/>
        </w:rPr>
        <w:t xml:space="preserve">Art. 4º </w:t>
      </w:r>
      <w:r>
        <w:rPr>
          <w:bCs/>
          <w:szCs w:val="24"/>
          <w:highlight w:val="white"/>
        </w:rPr>
        <w:t>Esta Lei entrará em vigor na data de sua</w:t>
      </w:r>
      <w:r>
        <w:rPr>
          <w:bCs/>
          <w:spacing w:val="-13"/>
          <w:szCs w:val="24"/>
          <w:highlight w:val="white"/>
        </w:rPr>
        <w:t xml:space="preserve"> </w:t>
      </w:r>
      <w:r>
        <w:rPr>
          <w:bCs/>
          <w:szCs w:val="24"/>
          <w:highlight w:val="white"/>
        </w:rPr>
        <w:t>publicação.</w:t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cs="Arial" w:ascii="Arial" w:hAnsi="Arial"/>
          <w:bCs/>
          <w:sz w:val="24"/>
          <w:szCs w:val="24"/>
          <w:highlight w:val="white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  <w:highlight w:val="white"/>
        </w:rPr>
        <w:t xml:space="preserve">                                                                   </w:t>
      </w:r>
      <w:r>
        <w:rPr>
          <w:rFonts w:cs="Arial" w:ascii="Arial" w:hAnsi="Arial"/>
          <w:sz w:val="24"/>
          <w:szCs w:val="24"/>
          <w:highlight w:val="white"/>
        </w:rPr>
        <w:t>Westfália, 02 de julho de 2021.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  <w:b/>
          <w:caps/>
          <w:sz w:val="24"/>
          <w:szCs w:val="24"/>
          <w:highlight w:val="white"/>
        </w:rPr>
        <w:tab/>
        <w:tab/>
        <w:tab/>
      </w:r>
      <w:r>
        <w:rPr>
          <w:rFonts w:cs="Arial" w:ascii="Arial" w:hAnsi="Arial"/>
          <w:b/>
          <w:bCs/>
          <w:sz w:val="24"/>
          <w:szCs w:val="24"/>
          <w:highlight w:val="white"/>
        </w:rPr>
        <w:t xml:space="preserve">                                                 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sz w:val="24"/>
          <w:szCs w:val="24"/>
          <w:highlight w:val="white"/>
        </w:rPr>
      </w:pPr>
      <w:r>
        <w:rPr>
          <w:rFonts w:cs="Arial" w:ascii="Arial" w:hAnsi="Arial"/>
          <w:b/>
          <w:bCs/>
          <w:sz w:val="24"/>
          <w:szCs w:val="24"/>
          <w:highlight w:val="white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sz w:val="24"/>
          <w:szCs w:val="24"/>
          <w:highlight w:val="white"/>
        </w:rPr>
      </w:pPr>
      <w:r>
        <w:rPr>
          <w:rFonts w:cs="Arial" w:ascii="Arial" w:hAnsi="Arial"/>
          <w:b/>
          <w:bCs/>
          <w:sz w:val="24"/>
          <w:szCs w:val="24"/>
          <w:highlight w:val="white"/>
        </w:rPr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sz w:val="24"/>
          <w:szCs w:val="24"/>
          <w:highlight w:val="white"/>
        </w:rPr>
        <w:t>Joacir Antônio Docena</w:t>
      </w:r>
    </w:p>
    <w:p>
      <w:pPr>
        <w:pStyle w:val="Normal"/>
        <w:tabs>
          <w:tab w:val="clear" w:pos="708"/>
          <w:tab w:val="left" w:pos="5263" w:leader="none"/>
        </w:tabs>
        <w:spacing w:lineRule="auto" w:line="276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Prefeito Municipal</w:t>
      </w:r>
    </w:p>
    <w:p>
      <w:pPr>
        <w:pStyle w:val="Normal"/>
        <w:tabs>
          <w:tab w:val="clear" w:pos="708"/>
          <w:tab w:val="left" w:pos="5263" w:leader="none"/>
        </w:tabs>
        <w:spacing w:lineRule="auto" w:line="276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Registre-se e Publique-se</w:t>
      </w:r>
    </w:p>
    <w:p>
      <w:pPr>
        <w:pStyle w:val="Subttulo"/>
        <w:rPr>
          <w:rFonts w:cs="Arial"/>
        </w:rPr>
      </w:pPr>
      <w:r>
        <w:rPr>
          <w:rFonts w:cs="Arial"/>
        </w:rPr>
      </w:r>
    </w:p>
    <w:p>
      <w:pPr>
        <w:pStyle w:val="Subttulo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Eliane Dolores Giebmeier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Secretaria Municipal de Administração, Planejamento e Finanças</w:t>
      </w:r>
    </w:p>
    <w:p>
      <w:pPr>
        <w:pStyle w:val="Normal"/>
        <w:tabs>
          <w:tab w:val="clear" w:pos="708"/>
          <w:tab w:val="left" w:pos="5263" w:leader="none"/>
        </w:tabs>
        <w:spacing w:lineRule="auto" w:line="276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624" w:footer="567" w:bottom="624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t>Rua Leopoldo Fiegenbaum, 488 – Centro – Westfália/RS CEP 95.893-000</w:t>
    </w:r>
  </w:p>
  <w:p>
    <w:pPr>
      <w:pStyle w:val="Rodap"/>
      <w:jc w:val="center"/>
      <w:rPr/>
    </w:pPr>
    <w:r>
      <w:rPr/>
      <w:t xml:space="preserve">E-mail: </w:t>
    </w:r>
    <w:hyperlink r:id="rId1">
      <w:r>
        <w:rPr>
          <w:rStyle w:val="LinkdaInternet"/>
        </w:rPr>
        <w:t>legislativo@westfalia.rs.gov.br</w:t>
      </w:r>
    </w:hyperlink>
    <w:r>
      <w:rPr/>
      <w:t xml:space="preserve"> Fone/Fax: (51) 3762-4553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Spacing"/>
      <w:jc w:val="center"/>
      <w:rPr>
        <w:rFonts w:ascii="Arial" w:hAnsi="Arial" w:cs="Arial"/>
        <w:sz w:val="20"/>
        <w:szCs w:val="20"/>
      </w:rPr>
    </w:pPr>
    <w:r>
      <w:object>
        <v:shape id="ole_rId1" style="width:63pt;height:63pt" o:ole="">
          <v:imagedata r:id="rId2" o:title=""/>
        </v:shape>
        <o:OLEObject Type="Embed" ProgID="CorelDRAW.Graphic.10" ShapeID="ole_rId1" DrawAspect="Content" ObjectID="_1773687467" r:id="rId1"/>
      </w:object>
    </w:r>
    <w:r>
      <w:rPr>
        <w:rFonts w:cs="Arial" w:ascii="Arial" w:hAnsi="Arial"/>
        <w:sz w:val="20"/>
        <w:szCs w:val="20"/>
      </w:rPr>
      <w:t>E</w:t>
    </w:r>
    <w:r>
      <w:rPr>
        <w:rFonts w:cs="Arial" w:ascii="Arial" w:hAnsi="Arial"/>
        <w:sz w:val="20"/>
        <w:szCs w:val="20"/>
      </w:rPr>
      <w:t>stado do Rio Grande do Sul</w:t>
    </w:r>
  </w:p>
  <w:p>
    <w:pPr>
      <w:pStyle w:val="NoSpacing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b/>
        <w:bCs/>
        <w:caps/>
        <w:sz w:val="20"/>
        <w:szCs w:val="20"/>
      </w:rPr>
      <w:t>Prefeitura Municipal de Westfália</w:t>
    </w:r>
  </w:p>
  <w:p>
    <w:pPr>
      <w:pStyle w:val="NoSpacing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Rua Leopoldo Fiegenbaum – 488 – Do Parque – Westfália – RS</w:t>
    </w:r>
  </w:p>
  <w:p>
    <w:pPr>
      <w:pStyle w:val="NoSpacing"/>
      <w:jc w:val="center"/>
      <w:rPr>
        <w:rFonts w:ascii="Arial" w:hAnsi="Arial" w:cs="Arial"/>
        <w:sz w:val="20"/>
        <w:szCs w:val="20"/>
        <w:lang w:val="en-US"/>
      </w:rPr>
    </w:pPr>
    <w:r>
      <w:rPr>
        <w:rFonts w:cs="Arial" w:ascii="Arial" w:hAnsi="Arial"/>
        <w:sz w:val="20"/>
        <w:szCs w:val="20"/>
        <w:lang w:val="en-US"/>
      </w:rPr>
      <w:t>CEP 95893.000 – FONE/FAX (51) 37624553</w:t>
    </w:r>
  </w:p>
  <w:p>
    <w:pPr>
      <w:pStyle w:val="NoSpacing"/>
      <w:jc w:val="center"/>
      <w:rPr/>
    </w:pPr>
    <w:r>
      <w:rPr>
        <w:rFonts w:cs="Arial" w:ascii="Arial" w:hAnsi="Arial"/>
        <w:sz w:val="20"/>
        <w:szCs w:val="20"/>
      </w:rPr>
      <w:t xml:space="preserve">E-mail: </w:t>
    </w:r>
    <w:hyperlink r:id="rId3">
      <w:r>
        <w:rPr>
          <w:rStyle w:val="LinkdaInternet"/>
          <w:rFonts w:cs="Arial" w:ascii="Arial" w:hAnsi="Arial"/>
          <w:sz w:val="20"/>
          <w:szCs w:val="20"/>
        </w:rPr>
        <w:t>westfalia@westfalia.rs.gov.br</w:t>
      </w:r>
    </w:hyperlink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"/>
      <w:lvlJc w:val="left"/>
      <w:pPr>
        <w:ind w:left="107" w:hanging="144"/>
      </w:pPr>
    </w:lvl>
    <w:lvl w:ilvl="1">
      <w:start w:val="1"/>
      <w:numFmt w:val="bullet"/>
      <w:lvlText w:val=""/>
      <w:lvlJc w:val="left"/>
      <w:pPr>
        <w:ind w:left="1150" w:hanging="144"/>
      </w:pPr>
      <w:rPr>
        <w:rFonts w:ascii="Symbol" w:hAnsi="Symbol" w:cs="Symbol" w:hint="default"/>
        <w:rFonts w:cs="Symbol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200" w:hanging="144"/>
      </w:pPr>
      <w:rPr>
        <w:rFonts w:ascii="Symbol" w:hAnsi="Symbol" w:cs="Symbol" w:hint="default"/>
        <w:rFonts w:cs="Symbol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250" w:hanging="144"/>
      </w:pPr>
      <w:rPr>
        <w:rFonts w:ascii="Symbol" w:hAnsi="Symbol" w:cs="Symbol" w:hint="default"/>
        <w:rFonts w:cs="Symbol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300" w:hanging="144"/>
      </w:pPr>
      <w:rPr>
        <w:rFonts w:ascii="Symbol" w:hAnsi="Symbol" w:cs="Symbol" w:hint="default"/>
        <w:rFonts w:cs="Symbol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350" w:hanging="144"/>
      </w:pPr>
      <w:rPr>
        <w:rFonts w:ascii="Symbol" w:hAnsi="Symbol" w:cs="Symbol" w:hint="default"/>
        <w:rFonts w:cs="Symbol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400" w:hanging="144"/>
      </w:pPr>
      <w:rPr>
        <w:rFonts w:ascii="Symbol" w:hAnsi="Symbol" w:cs="Symbol" w:hint="default"/>
        <w:rFonts w:cs="Symbol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450" w:hanging="144"/>
      </w:pPr>
      <w:rPr>
        <w:rFonts w:ascii="Symbol" w:hAnsi="Symbol" w:cs="Symbol" w:hint="default"/>
        <w:rFonts w:cs="Symbol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500" w:hanging="144"/>
      </w:pPr>
      <w:rPr>
        <w:rFonts w:ascii="Symbol" w:hAnsi="Symbol" w:cs="Symbol" w:hint="default"/>
        <w:rFonts w:cs="Symbol"/>
        <w:lang w:val="pt-PT" w:eastAsia="pt-PT" w:bidi="pt-P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6759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916759"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16759"/>
    <w:pPr>
      <w:keepNext w:val="true"/>
      <w:jc w:val="center"/>
      <w:outlineLvl w:val="1"/>
    </w:pPr>
    <w:rPr>
      <w:b/>
      <w:bCs/>
      <w:sz w:val="28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semiHidden/>
    <w:rsid w:val="00576b26"/>
    <w:rPr>
      <w:color w:val="0000FF"/>
      <w:u w:val="single"/>
    </w:rPr>
  </w:style>
  <w:style w:type="character" w:styleId="FollowedHyperlink">
    <w:name w:val="FollowedHyperlink"/>
    <w:basedOn w:val="DefaultParagraphFont"/>
    <w:semiHidden/>
    <w:qFormat/>
    <w:rsid w:val="00916759"/>
    <w:rPr>
      <w:color w:val="800080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8427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84276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84276"/>
    <w:rPr>
      <w:rFonts w:ascii="Tahoma" w:hAnsi="Tahoma" w:cs="Tahoma"/>
      <w:sz w:val="16"/>
      <w:szCs w:val="16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645a15"/>
    <w:rPr>
      <w:sz w:val="24"/>
    </w:rPr>
  </w:style>
  <w:style w:type="character" w:styleId="TtuloChar" w:customStyle="1">
    <w:name w:val="Título Char"/>
    <w:link w:val="Ttulo"/>
    <w:qFormat/>
    <w:rsid w:val="00bd7645"/>
    <w:rPr>
      <w:b/>
      <w:bCs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bd7645"/>
    <w:rPr>
      <w:rFonts w:ascii="Arial" w:hAnsi="Arial" w:cs="Arial"/>
      <w:sz w:val="24"/>
    </w:rPr>
  </w:style>
  <w:style w:type="character" w:styleId="Smbolosdenumerao" w:customStyle="1">
    <w:name w:val="Símbolos de numeração"/>
    <w:qFormat/>
    <w:rPr/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SemEspaamentoChar" w:customStyle="1">
    <w:name w:val="Sem Espaçamento Char"/>
    <w:link w:val="SemEspaamento"/>
    <w:uiPriority w:val="1"/>
    <w:qFormat/>
    <w:rsid w:val="00576b26"/>
    <w:rPr>
      <w:rFonts w:ascii="Calibri" w:hAnsi="Calibri" w:eastAsia="Calibri"/>
      <w:sz w:val="22"/>
      <w:szCs w:val="22"/>
      <w:lang w:eastAsia="en-US"/>
    </w:rPr>
  </w:style>
  <w:style w:type="character" w:styleId="SubttuloChar" w:customStyle="1">
    <w:name w:val="Subtítulo Char"/>
    <w:basedOn w:val="DefaultParagraphFont"/>
    <w:link w:val="Subttulo"/>
    <w:qFormat/>
    <w:rsid w:val="003d191a"/>
    <w:rPr>
      <w:rFonts w:ascii="Arial" w:hAnsi="Arial"/>
      <w:b/>
      <w:bCs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semiHidden/>
    <w:rsid w:val="00916759"/>
    <w:pPr>
      <w:spacing w:lineRule="auto" w:line="360"/>
    </w:pPr>
    <w:rPr>
      <w:rFonts w:ascii="Arial" w:hAnsi="Arial" w:cs="Arial"/>
      <w:sz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rsid w:val="00916759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2">
    <w:name w:val="Body Text 2"/>
    <w:basedOn w:val="Normal"/>
    <w:semiHidden/>
    <w:qFormat/>
    <w:rsid w:val="00916759"/>
    <w:pPr>
      <w:jc w:val="center"/>
    </w:pPr>
    <w:rPr>
      <w:b/>
      <w:bCs/>
      <w:sz w:val="24"/>
    </w:rPr>
  </w:style>
  <w:style w:type="paragraph" w:styleId="BodyText3">
    <w:name w:val="Body Text 3"/>
    <w:basedOn w:val="Normal"/>
    <w:semiHidden/>
    <w:qFormat/>
    <w:rsid w:val="00916759"/>
    <w:pPr>
      <w:jc w:val="both"/>
    </w:pPr>
    <w:rPr>
      <w:b/>
      <w:bCs/>
      <w:sz w:val="24"/>
    </w:rPr>
  </w:style>
  <w:style w:type="paragraph" w:styleId="Corpodotextorecuado">
    <w:name w:val="Body Text Indent"/>
    <w:basedOn w:val="Normal"/>
    <w:link w:val="RecuodecorpodetextoChar"/>
    <w:semiHidden/>
    <w:rsid w:val="00916759"/>
    <w:pPr>
      <w:ind w:firstLine="709"/>
      <w:jc w:val="both"/>
    </w:pPr>
    <w:rPr>
      <w:sz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8427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8427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8427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107" w:right="100" w:firstLine="852"/>
      <w:jc w:val="both"/>
    </w:pPr>
    <w:rPr/>
  </w:style>
  <w:style w:type="paragraph" w:styleId="Notaderodap">
    <w:name w:val="Footnote Text"/>
    <w:basedOn w:val="Normal"/>
    <w:pPr>
      <w:suppressLineNumbers/>
      <w:ind w:left="339" w:hanging="339"/>
    </w:pPr>
    <w:rPr/>
  </w:style>
  <w:style w:type="paragraph" w:styleId="NoSpacing">
    <w:name w:val="No Spacing"/>
    <w:link w:val="SemEspaamentoChar"/>
    <w:uiPriority w:val="1"/>
    <w:qFormat/>
    <w:rsid w:val="00576b26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Subttulo">
    <w:name w:val="Subtitle"/>
    <w:basedOn w:val="Normal"/>
    <w:link w:val="SubttuloChar"/>
    <w:qFormat/>
    <w:rsid w:val="003d191a"/>
    <w:pPr>
      <w:jc w:val="center"/>
    </w:pPr>
    <w:rPr>
      <w:rFonts w:ascii="Arial" w:hAnsi="Arial"/>
      <w:b/>
      <w:b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legislativo@westfalia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hyperlink" Target="mailto:westfalia@viavale.com.br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B27F-2412-4E7B-B90A-DF189C89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LibreOffice/6.3.3.2$Windows_X86_64 LibreOffice_project/a64200df03143b798afd1ec74a12ab50359878ed</Application>
  <Pages>2</Pages>
  <Words>318</Words>
  <Characters>1730</Characters>
  <CharactersWithSpaces>2154</CharactersWithSpaces>
  <Paragraphs>28</Paragraphs>
  <Company>PP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2021-07-05T11:15:00Z</dcterms:created>
  <dc:creator>PILO</dc:creator>
  <dc:description/>
  <dc:language>pt-BR</dc:language>
  <cp:lastModifiedBy>Pauline Von Muhlen</cp:lastModifiedBy>
  <cp:lastPrinted>2021-06-29T15:21:00Z</cp:lastPrinted>
  <dcterms:modified xsi:type="dcterms:W3CDTF">2021-07-05T11:21:00Z</dcterms:modified>
  <cp:revision>4</cp:revision>
  <dc:subject/>
  <dc:title>ESTADO DO RIO GRANDE DO SUL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